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A6" w:rsidRPr="004B3F40" w:rsidRDefault="00B409CF" w:rsidP="004B3F40">
      <w:pPr>
        <w:jc w:val="center"/>
        <w:rPr>
          <w:b/>
          <w:u w:val="single"/>
        </w:rPr>
      </w:pPr>
      <w:proofErr w:type="spellStart"/>
      <w:r w:rsidRPr="004B3F40">
        <w:rPr>
          <w:b/>
          <w:u w:val="single"/>
        </w:rPr>
        <w:t>Партнеры</w:t>
      </w:r>
      <w:proofErr w:type="spellEnd"/>
      <w:r w:rsidRPr="004B3F40">
        <w:rPr>
          <w:b/>
          <w:u w:val="single"/>
        </w:rPr>
        <w:t xml:space="preserve"> ООО «Киа Моторс РУС»: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>ОАО «Газпромбанк»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>ЗАО «Банк ВТБ-24»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>ОАО «Сбербанк России»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Русфинансбанк</w:t>
      </w:r>
      <w:proofErr w:type="spellEnd"/>
      <w:r>
        <w:t>» (включая филиалы и отделения)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>ООО «Шелл Нефть»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 xml:space="preserve">ООО «Самсунг </w:t>
      </w:r>
      <w:proofErr w:type="spellStart"/>
      <w:r>
        <w:t>Электроникс</w:t>
      </w:r>
      <w:proofErr w:type="spellEnd"/>
      <w:r>
        <w:t xml:space="preserve"> Рус»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>ОАО «ВЭБ Лизинг»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>ОАО «ВТБ Лизинг»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>ЗАО «</w:t>
      </w:r>
      <w:proofErr w:type="spellStart"/>
      <w:r>
        <w:t>Европлан</w:t>
      </w:r>
      <w:proofErr w:type="spellEnd"/>
      <w:r>
        <w:t>»</w:t>
      </w:r>
      <w:bookmarkStart w:id="0" w:name="_GoBack"/>
      <w:bookmarkEnd w:id="0"/>
    </w:p>
    <w:p w:rsidR="00B409CF" w:rsidRDefault="00B409CF" w:rsidP="004B3F40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Каркаде</w:t>
      </w:r>
      <w:proofErr w:type="spellEnd"/>
      <w:r>
        <w:t xml:space="preserve"> – Лизинг»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Ресо</w:t>
      </w:r>
      <w:proofErr w:type="spellEnd"/>
      <w:r>
        <w:t xml:space="preserve"> Лизинг»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>ООО «Росгосстрах»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>ЗАО «Международные услуги маркетинга и табака»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 xml:space="preserve">ООО «Кока-Кола </w:t>
      </w:r>
      <w:proofErr w:type="spellStart"/>
      <w:r>
        <w:t>ЭйчБиСи</w:t>
      </w:r>
      <w:proofErr w:type="spellEnd"/>
      <w:r>
        <w:t xml:space="preserve"> Евразия»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Гловис</w:t>
      </w:r>
      <w:proofErr w:type="spellEnd"/>
      <w:r>
        <w:t xml:space="preserve"> Рус»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Мобис</w:t>
      </w:r>
      <w:proofErr w:type="spellEnd"/>
      <w:r>
        <w:t xml:space="preserve"> </w:t>
      </w:r>
      <w:proofErr w:type="spellStart"/>
      <w:r>
        <w:t>Партс</w:t>
      </w:r>
      <w:proofErr w:type="spellEnd"/>
      <w:r>
        <w:t xml:space="preserve"> СНГ»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Хенде</w:t>
      </w:r>
      <w:proofErr w:type="spellEnd"/>
      <w:r>
        <w:t xml:space="preserve"> </w:t>
      </w:r>
      <w:proofErr w:type="spellStart"/>
      <w:r>
        <w:t>Кэпитал</w:t>
      </w:r>
      <w:proofErr w:type="spellEnd"/>
      <w:r>
        <w:t xml:space="preserve"> </w:t>
      </w:r>
      <w:proofErr w:type="spellStart"/>
      <w:r>
        <w:t>Сервисез</w:t>
      </w:r>
      <w:proofErr w:type="spellEnd"/>
      <w:r>
        <w:t>»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>ООО «ИНОШЕН ВОЛДВАЙС Рус»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Ауто</w:t>
      </w:r>
      <w:proofErr w:type="spellEnd"/>
      <w:r>
        <w:t xml:space="preserve"> </w:t>
      </w:r>
      <w:proofErr w:type="spellStart"/>
      <w:r>
        <w:t>Ивер</w:t>
      </w:r>
      <w:proofErr w:type="spellEnd"/>
      <w:r>
        <w:t xml:space="preserve"> Системс ЕР»</w:t>
      </w:r>
    </w:p>
    <w:p w:rsidR="00B409CF" w:rsidRDefault="00B409CF" w:rsidP="004B3F40">
      <w:pPr>
        <w:pStyle w:val="a3"/>
        <w:numPr>
          <w:ilvl w:val="0"/>
          <w:numId w:val="1"/>
        </w:numPr>
      </w:pPr>
      <w:r>
        <w:t>ОАО «Газпром» (включая филиалы, представительства, дочерние хозяйственные общества и аффилированные лица)</w:t>
      </w:r>
    </w:p>
    <w:p w:rsidR="004B3F40" w:rsidRDefault="004B3F40" w:rsidP="004B3F40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Сетелем</w:t>
      </w:r>
      <w:proofErr w:type="spellEnd"/>
      <w:r>
        <w:t xml:space="preserve"> Банк»</w:t>
      </w:r>
    </w:p>
    <w:p w:rsidR="004B3F40" w:rsidRDefault="004B3F40" w:rsidP="004B3F40">
      <w:pPr>
        <w:pStyle w:val="a3"/>
        <w:numPr>
          <w:ilvl w:val="0"/>
          <w:numId w:val="1"/>
        </w:numPr>
      </w:pPr>
      <w:r>
        <w:t>ЗАО «ДХЛ Интернешнл»</w:t>
      </w:r>
    </w:p>
    <w:p w:rsidR="004B3F40" w:rsidRDefault="004B3F40" w:rsidP="004B3F40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Роспрофжел</w:t>
      </w:r>
      <w:proofErr w:type="spellEnd"/>
      <w:r>
        <w:t>»</w:t>
      </w:r>
    </w:p>
    <w:p w:rsidR="004B3F40" w:rsidRDefault="004B3F40" w:rsidP="004B3F40">
      <w:pPr>
        <w:pStyle w:val="a3"/>
        <w:numPr>
          <w:ilvl w:val="0"/>
          <w:numId w:val="1"/>
        </w:numPr>
      </w:pPr>
      <w:r>
        <w:t>ООО «Авто-Арт»</w:t>
      </w:r>
    </w:p>
    <w:p w:rsidR="004B3F40" w:rsidRDefault="004B3F40" w:rsidP="004B3F40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Акзо</w:t>
      </w:r>
      <w:proofErr w:type="spellEnd"/>
      <w:r>
        <w:t xml:space="preserve"> Нобель </w:t>
      </w:r>
      <w:proofErr w:type="spellStart"/>
      <w:r>
        <w:t>Автопокрытия</w:t>
      </w:r>
      <w:proofErr w:type="spellEnd"/>
      <w:r>
        <w:t>»</w:t>
      </w:r>
    </w:p>
    <w:p w:rsidR="004B3F40" w:rsidRDefault="004B3F40" w:rsidP="004B3F40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Аксалта</w:t>
      </w:r>
      <w:proofErr w:type="spellEnd"/>
      <w:r>
        <w:t xml:space="preserve"> </w:t>
      </w:r>
      <w:proofErr w:type="spellStart"/>
      <w:r>
        <w:t>Коатинг</w:t>
      </w:r>
      <w:proofErr w:type="spellEnd"/>
      <w:r>
        <w:t xml:space="preserve"> Системс Рус»</w:t>
      </w:r>
    </w:p>
    <w:p w:rsidR="004B3F40" w:rsidRDefault="004B3F40" w:rsidP="004B3F40">
      <w:pPr>
        <w:pStyle w:val="a3"/>
        <w:numPr>
          <w:ilvl w:val="0"/>
          <w:numId w:val="1"/>
        </w:numPr>
      </w:pPr>
      <w:r>
        <w:t>ООО ГФК Русь</w:t>
      </w:r>
    </w:p>
    <w:p w:rsidR="004B3F40" w:rsidRDefault="004B3F40" w:rsidP="004B3F40">
      <w:pPr>
        <w:pStyle w:val="a3"/>
        <w:numPr>
          <w:ilvl w:val="0"/>
          <w:numId w:val="1"/>
        </w:numPr>
      </w:pPr>
      <w:r>
        <w:t xml:space="preserve">ООО «ППГ </w:t>
      </w:r>
      <w:proofErr w:type="spellStart"/>
      <w:r>
        <w:t>Индастриз</w:t>
      </w:r>
      <w:proofErr w:type="spellEnd"/>
      <w:r>
        <w:t>»</w:t>
      </w:r>
    </w:p>
    <w:p w:rsidR="004B3F40" w:rsidRDefault="004B3F40" w:rsidP="004B3F40">
      <w:pPr>
        <w:pStyle w:val="a3"/>
        <w:numPr>
          <w:ilvl w:val="0"/>
          <w:numId w:val="1"/>
        </w:numPr>
      </w:pPr>
      <w:r>
        <w:t xml:space="preserve">ООО «Русский </w:t>
      </w:r>
      <w:proofErr w:type="spellStart"/>
      <w:r>
        <w:t>АвтоМотоКлуб</w:t>
      </w:r>
      <w:proofErr w:type="spellEnd"/>
      <w:r>
        <w:t>»</w:t>
      </w:r>
    </w:p>
    <w:p w:rsidR="004B3F40" w:rsidRDefault="004B3F40" w:rsidP="004B3F40">
      <w:pPr>
        <w:pStyle w:val="a3"/>
        <w:numPr>
          <w:ilvl w:val="0"/>
          <w:numId w:val="1"/>
        </w:numPr>
      </w:pPr>
      <w:r>
        <w:t>ООО «ТОТАЛ ВОСТОК»</w:t>
      </w:r>
    </w:p>
    <w:p w:rsidR="004B3F40" w:rsidRDefault="004B3F40" w:rsidP="004B3F40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Брайт</w:t>
      </w:r>
      <w:proofErr w:type="spellEnd"/>
      <w:r>
        <w:t xml:space="preserve"> Бокс»</w:t>
      </w:r>
    </w:p>
    <w:p w:rsidR="004B3F40" w:rsidRDefault="004B3F40"/>
    <w:sectPr w:rsidR="004B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4318"/>
    <w:multiLevelType w:val="hybridMultilevel"/>
    <w:tmpl w:val="565C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58"/>
    <w:rsid w:val="004B3F40"/>
    <w:rsid w:val="00856D58"/>
    <w:rsid w:val="009201A6"/>
    <w:rsid w:val="00B4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F123F-C44A-4858-A312-68B8F8A6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Александра Дмитриевна</dc:creator>
  <cp:keywords/>
  <dc:description/>
  <cp:lastModifiedBy>Куприянова Александра Дмитриевна</cp:lastModifiedBy>
  <cp:revision>3</cp:revision>
  <dcterms:created xsi:type="dcterms:W3CDTF">2016-09-07T13:07:00Z</dcterms:created>
  <dcterms:modified xsi:type="dcterms:W3CDTF">2016-09-07T13:21:00Z</dcterms:modified>
</cp:coreProperties>
</file>